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FA" w:rsidRDefault="004735FA" w:rsidP="004735FA">
      <w:pPr>
        <w:pStyle w:val="1"/>
        <w:spacing w:before="64" w:line="256" w:lineRule="auto"/>
        <w:ind w:left="0" w:right="-1" w:firstLine="426"/>
        <w:jc w:val="center"/>
      </w:pPr>
      <w:r>
        <w:t xml:space="preserve">Рекомендации </w:t>
      </w:r>
      <w:r w:rsidR="00EC7C25">
        <w:t xml:space="preserve">законным представителям </w:t>
      </w:r>
      <w:r>
        <w:t xml:space="preserve">на период дистанционного </w:t>
      </w:r>
      <w:bookmarkStart w:id="0" w:name="_GoBack"/>
      <w:bookmarkEnd w:id="0"/>
      <w:r>
        <w:t>обучения в период</w:t>
      </w:r>
      <w:r>
        <w:rPr>
          <w:spacing w:val="-67"/>
        </w:rPr>
        <w:t xml:space="preserve">        </w:t>
      </w:r>
      <w:r>
        <w:t>самоизоляции</w:t>
      </w:r>
    </w:p>
    <w:p w:rsidR="004735FA" w:rsidRPr="004735FA" w:rsidRDefault="004735FA" w:rsidP="004735FA">
      <w:pPr>
        <w:pStyle w:val="a3"/>
        <w:jc w:val="both"/>
        <w:rPr>
          <w:sz w:val="28"/>
          <w:szCs w:val="28"/>
        </w:rPr>
      </w:pPr>
      <w:r w:rsidRPr="004735FA">
        <w:rPr>
          <w:sz w:val="28"/>
          <w:szCs w:val="28"/>
        </w:rPr>
        <w:t xml:space="preserve">В первую очередь следует сохранить и поддерживать для себя и вашего ребенка привычный распорядок и ритм дня (время сна и бодрствования, время начала дистанционных уроков, их продолжительность, «переменки» и пр.) Резкие изменения режима дня могут вызвать существенные перестройки адаптивных </w:t>
      </w:r>
      <w:proofErr w:type="gramStart"/>
      <w:r w:rsidRPr="004735FA">
        <w:rPr>
          <w:sz w:val="28"/>
          <w:szCs w:val="28"/>
        </w:rPr>
        <w:t>возможностей  подростка</w:t>
      </w:r>
      <w:proofErr w:type="gramEnd"/>
      <w:r w:rsidRPr="004735FA">
        <w:rPr>
          <w:sz w:val="28"/>
          <w:szCs w:val="28"/>
        </w:rPr>
        <w:t xml:space="preserve"> и привести к излишнему напряжению и стрессу.</w:t>
      </w:r>
    </w:p>
    <w:p w:rsidR="004735FA" w:rsidRPr="004735FA" w:rsidRDefault="004735FA" w:rsidP="004735FA">
      <w:pPr>
        <w:pStyle w:val="a3"/>
        <w:jc w:val="both"/>
        <w:rPr>
          <w:sz w:val="28"/>
          <w:szCs w:val="28"/>
        </w:rPr>
      </w:pPr>
      <w:r w:rsidRPr="004735FA">
        <w:rPr>
          <w:sz w:val="28"/>
          <w:szCs w:val="28"/>
        </w:rPr>
        <w:t xml:space="preserve">Родителям и близким подростка важно самим постараться </w:t>
      </w:r>
      <w:r w:rsidRPr="004735FA">
        <w:rPr>
          <w:rStyle w:val="a4"/>
          <w:sz w:val="28"/>
          <w:szCs w:val="28"/>
        </w:rPr>
        <w:t xml:space="preserve">сохранить спокойное, адекватное и критичное отношение к происходящему. </w:t>
      </w:r>
      <w:r w:rsidRPr="004735FA">
        <w:rPr>
          <w:sz w:val="28"/>
          <w:szCs w:val="28"/>
        </w:rPr>
        <w:t>Эмоциональное состояние подростка напрямую зависит от состояния взрослого (родителей, близких). Опыт родителей из других стран показывает, что требуется некоторое время на адаптацию к режиму изоляции, и это нормальный процесс.</w:t>
      </w:r>
    </w:p>
    <w:p w:rsidR="004735FA" w:rsidRPr="004735FA" w:rsidRDefault="004735FA" w:rsidP="004735FA">
      <w:pPr>
        <w:pStyle w:val="a3"/>
        <w:jc w:val="both"/>
        <w:rPr>
          <w:sz w:val="28"/>
          <w:szCs w:val="28"/>
        </w:rPr>
      </w:pPr>
      <w:r w:rsidRPr="004735FA">
        <w:rPr>
          <w:sz w:val="28"/>
          <w:szCs w:val="28"/>
        </w:rPr>
        <w:t xml:space="preserve">Ведите себя спокойно, не избегайте отвечать на вопросы вашего ребенка о вирусе и т.д., но </w:t>
      </w:r>
      <w:r w:rsidRPr="004735FA">
        <w:rPr>
          <w:rStyle w:val="a4"/>
          <w:sz w:val="28"/>
          <w:szCs w:val="28"/>
        </w:rPr>
        <w:t>не погружайтесь в длительные обсуждения ситуации пандемии и ее рисков.</w:t>
      </w:r>
      <w:r w:rsidRPr="004735FA">
        <w:rPr>
          <w:sz w:val="28"/>
          <w:szCs w:val="28"/>
        </w:rPr>
        <w:t xml:space="preserve"> Не обсуждайте подробности «ужасов» </w:t>
      </w:r>
      <w:proofErr w:type="gramStart"/>
      <w:r w:rsidRPr="004735FA">
        <w:rPr>
          <w:sz w:val="28"/>
          <w:szCs w:val="28"/>
        </w:rPr>
        <w:t>из интернет</w:t>
      </w:r>
      <w:proofErr w:type="gramEnd"/>
      <w:r w:rsidRPr="004735FA">
        <w:rPr>
          <w:sz w:val="28"/>
          <w:szCs w:val="28"/>
        </w:rPr>
        <w:t xml:space="preserve"> сетей.</w:t>
      </w:r>
    </w:p>
    <w:p w:rsidR="004735FA" w:rsidRPr="004735FA" w:rsidRDefault="004735FA" w:rsidP="004735FA">
      <w:pPr>
        <w:pStyle w:val="a3"/>
        <w:jc w:val="both"/>
        <w:rPr>
          <w:sz w:val="28"/>
          <w:szCs w:val="28"/>
        </w:rPr>
      </w:pPr>
      <w:r w:rsidRPr="004735FA">
        <w:rPr>
          <w:sz w:val="28"/>
          <w:szCs w:val="28"/>
        </w:rPr>
        <w:t xml:space="preserve">Постарайтесь разобраться в рекомендациях, которые Вы получаете из техникума по организации дистанционного обучения вашего ребенка. </w:t>
      </w:r>
      <w:r w:rsidRPr="004735FA">
        <w:rPr>
          <w:rStyle w:val="a4"/>
          <w:sz w:val="28"/>
          <w:szCs w:val="28"/>
        </w:rPr>
        <w:t xml:space="preserve">Ориентируйтесь только на официальную информацию, </w:t>
      </w:r>
      <w:r w:rsidRPr="004735FA">
        <w:rPr>
          <w:sz w:val="28"/>
          <w:szCs w:val="28"/>
        </w:rPr>
        <w:t>которую Вы получаете от куратора группы и администрации техникума.</w:t>
      </w:r>
    </w:p>
    <w:p w:rsidR="004735FA" w:rsidRPr="004735FA" w:rsidRDefault="004735FA" w:rsidP="004735FA">
      <w:pPr>
        <w:pStyle w:val="a3"/>
        <w:jc w:val="both"/>
        <w:rPr>
          <w:sz w:val="28"/>
          <w:szCs w:val="28"/>
        </w:rPr>
      </w:pPr>
      <w:r w:rsidRPr="004735FA">
        <w:rPr>
          <w:sz w:val="28"/>
          <w:szCs w:val="28"/>
        </w:rPr>
        <w:t xml:space="preserve">Во время вынужденного нахождения дома Вам и вашему ребенку важно оставаться в контакте с близким социальным окружением (посредством телефона, мессенджера), однако необходимо </w:t>
      </w:r>
      <w:r w:rsidRPr="004735FA">
        <w:rPr>
          <w:rStyle w:val="a4"/>
          <w:sz w:val="28"/>
          <w:szCs w:val="28"/>
        </w:rPr>
        <w:t xml:space="preserve">снизить общий получаемый информационный поток </w:t>
      </w:r>
      <w:r w:rsidRPr="004735FA">
        <w:rPr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новостной источник и посещать его не чаще 1-2 раза в день (</w:t>
      </w:r>
      <w:proofErr w:type="gramStart"/>
      <w:r w:rsidRPr="004735FA">
        <w:rPr>
          <w:sz w:val="28"/>
          <w:szCs w:val="28"/>
        </w:rPr>
        <w:t>например:  утром</w:t>
      </w:r>
      <w:proofErr w:type="gramEnd"/>
      <w:r w:rsidRPr="004735FA">
        <w:rPr>
          <w:sz w:val="28"/>
          <w:szCs w:val="28"/>
        </w:rPr>
        <w:t xml:space="preserve"> после утренних дел, ритуалов  и (или) вечером, но не позже чем за 2 часа до сна), это поможет снизить уровень тревоги. При общении с близкими, старайтесь не центрироваться на темах, посвященных </w:t>
      </w:r>
      <w:proofErr w:type="spellStart"/>
      <w:proofErr w:type="gramStart"/>
      <w:r w:rsidRPr="004735FA">
        <w:rPr>
          <w:sz w:val="28"/>
          <w:szCs w:val="28"/>
        </w:rPr>
        <w:t>коронавирусу</w:t>
      </w:r>
      <w:proofErr w:type="spellEnd"/>
      <w:r w:rsidRPr="004735FA">
        <w:rPr>
          <w:sz w:val="28"/>
          <w:szCs w:val="28"/>
        </w:rPr>
        <w:t xml:space="preserve">  и</w:t>
      </w:r>
      <w:proofErr w:type="gramEnd"/>
      <w:r w:rsidRPr="004735FA">
        <w:rPr>
          <w:sz w:val="28"/>
          <w:szCs w:val="28"/>
        </w:rPr>
        <w:t xml:space="preserve"> других темах вызывающих тревогу.</w:t>
      </w:r>
    </w:p>
    <w:p w:rsidR="004735FA" w:rsidRPr="004735FA" w:rsidRDefault="004735FA" w:rsidP="004735FA">
      <w:pPr>
        <w:pStyle w:val="a3"/>
        <w:jc w:val="both"/>
        <w:rPr>
          <w:sz w:val="28"/>
          <w:szCs w:val="28"/>
        </w:rPr>
      </w:pPr>
      <w:r w:rsidRPr="004735FA">
        <w:rPr>
          <w:sz w:val="28"/>
          <w:szCs w:val="28"/>
        </w:rPr>
        <w:t xml:space="preserve">Можно предусмотреть совместную деятельность, которая давно откладывалась. Главное не забывайте повторять подростку, что </w:t>
      </w:r>
      <w:proofErr w:type="gramStart"/>
      <w:r w:rsidRPr="004735FA">
        <w:rPr>
          <w:sz w:val="28"/>
          <w:szCs w:val="28"/>
        </w:rPr>
        <w:t>пребывание дома это</w:t>
      </w:r>
      <w:proofErr w:type="gramEnd"/>
      <w:r w:rsidRPr="004735FA">
        <w:rPr>
          <w:sz w:val="28"/>
          <w:szCs w:val="28"/>
        </w:rPr>
        <w:t xml:space="preserve"> не «наказание», а ресурс для освоения новых навыков, получения знаний, для новых интересных дел.</w:t>
      </w:r>
    </w:p>
    <w:p w:rsidR="004735FA" w:rsidRPr="004735FA" w:rsidRDefault="004735FA" w:rsidP="004735FA">
      <w:pPr>
        <w:pStyle w:val="a3"/>
        <w:jc w:val="both"/>
        <w:rPr>
          <w:sz w:val="28"/>
          <w:szCs w:val="28"/>
        </w:rPr>
      </w:pPr>
      <w:r w:rsidRPr="004735FA">
        <w:rPr>
          <w:sz w:val="28"/>
          <w:szCs w:val="28"/>
        </w:rPr>
        <w:t xml:space="preserve">Находясь дома, подросток может продолжать общаться с друзьями (звонки, ВК, групповые чаты). Родители могут подсказать идеи проведения </w:t>
      </w:r>
      <w:r w:rsidRPr="004735FA">
        <w:rPr>
          <w:sz w:val="28"/>
          <w:szCs w:val="28"/>
        </w:rPr>
        <w:lastRenderedPageBreak/>
        <w:t>виртуальных конкурсов (</w:t>
      </w:r>
      <w:proofErr w:type="gramStart"/>
      <w:r w:rsidRPr="004735FA">
        <w:rPr>
          <w:sz w:val="28"/>
          <w:szCs w:val="28"/>
        </w:rPr>
        <w:t>например</w:t>
      </w:r>
      <w:proofErr w:type="gramEnd"/>
      <w:r w:rsidRPr="004735FA">
        <w:rPr>
          <w:sz w:val="28"/>
          <w:szCs w:val="28"/>
        </w:rPr>
        <w:t xml:space="preserve">: позитивных </w:t>
      </w:r>
      <w:proofErr w:type="spellStart"/>
      <w:r w:rsidRPr="004735FA">
        <w:rPr>
          <w:sz w:val="28"/>
          <w:szCs w:val="28"/>
        </w:rPr>
        <w:t>мемов</w:t>
      </w:r>
      <w:proofErr w:type="spellEnd"/>
      <w:r w:rsidRPr="004735FA"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4735FA">
        <w:rPr>
          <w:sz w:val="28"/>
          <w:szCs w:val="28"/>
        </w:rPr>
        <w:t>видеоблоги</w:t>
      </w:r>
      <w:proofErr w:type="spellEnd"/>
      <w:r w:rsidRPr="004735FA">
        <w:rPr>
          <w:sz w:val="28"/>
          <w:szCs w:val="28"/>
        </w:rPr>
        <w:t xml:space="preserve"> на интересующую тему (спорт, музыка, кино, кулинария и пр.).</w:t>
      </w:r>
    </w:p>
    <w:p w:rsidR="004735FA" w:rsidRDefault="004735FA" w:rsidP="004735FA">
      <w:pPr>
        <w:pStyle w:val="1"/>
        <w:spacing w:before="0"/>
        <w:ind w:left="3159" w:right="3155"/>
        <w:jc w:val="center"/>
      </w:pPr>
      <w:r>
        <w:t>Будьте</w:t>
      </w:r>
      <w:r>
        <w:rPr>
          <w:spacing w:val="-3"/>
        </w:rPr>
        <w:t xml:space="preserve"> </w:t>
      </w:r>
      <w:r>
        <w:t>здоровы,</w:t>
      </w:r>
      <w:r>
        <w:rPr>
          <w:spacing w:val="-4"/>
        </w:rPr>
        <w:t xml:space="preserve"> </w:t>
      </w:r>
      <w:r>
        <w:t>берегите</w:t>
      </w:r>
      <w:r>
        <w:rPr>
          <w:spacing w:val="-3"/>
        </w:rPr>
        <w:t xml:space="preserve"> </w:t>
      </w:r>
      <w:r>
        <w:t>себя!</w:t>
      </w:r>
    </w:p>
    <w:p w:rsidR="004735FA" w:rsidRDefault="004735FA" w:rsidP="004735FA">
      <w:pPr>
        <w:pStyle w:val="a5"/>
        <w:ind w:left="0"/>
        <w:rPr>
          <w:b/>
          <w:sz w:val="30"/>
        </w:rPr>
      </w:pPr>
    </w:p>
    <w:p w:rsidR="004735FA" w:rsidRDefault="004735FA" w:rsidP="004735FA">
      <w:pPr>
        <w:pStyle w:val="a5"/>
        <w:ind w:left="0"/>
        <w:rPr>
          <w:b/>
          <w:sz w:val="30"/>
        </w:rPr>
      </w:pPr>
    </w:p>
    <w:p w:rsidR="004735FA" w:rsidRDefault="004735FA" w:rsidP="004735FA">
      <w:pPr>
        <w:pStyle w:val="a5"/>
        <w:ind w:left="0"/>
        <w:jc w:val="right"/>
        <w:rPr>
          <w:b/>
          <w:sz w:val="30"/>
        </w:rPr>
      </w:pPr>
    </w:p>
    <w:p w:rsidR="004735FA" w:rsidRPr="004735FA" w:rsidRDefault="004735FA" w:rsidP="004735FA">
      <w:pPr>
        <w:spacing w:before="241"/>
        <w:ind w:left="7471" w:right="104"/>
        <w:jc w:val="right"/>
        <w:rPr>
          <w:rFonts w:ascii="Times New Roman" w:hAnsi="Times New Roman" w:cs="Times New Roman"/>
          <w:sz w:val="24"/>
          <w:szCs w:val="24"/>
        </w:rPr>
      </w:pPr>
      <w:r w:rsidRPr="004735FA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4735F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:rsidR="004735FA" w:rsidRPr="004735FA" w:rsidRDefault="004735FA" w:rsidP="004735FA">
      <w:pPr>
        <w:spacing w:before="241"/>
        <w:ind w:left="7471" w:right="104"/>
        <w:jc w:val="right"/>
        <w:rPr>
          <w:rFonts w:ascii="Times New Roman" w:hAnsi="Times New Roman" w:cs="Times New Roman"/>
          <w:sz w:val="24"/>
          <w:szCs w:val="24"/>
        </w:rPr>
      </w:pPr>
      <w:r w:rsidRPr="004735FA">
        <w:rPr>
          <w:rFonts w:ascii="Times New Roman" w:hAnsi="Times New Roman" w:cs="Times New Roman"/>
          <w:sz w:val="24"/>
          <w:szCs w:val="24"/>
        </w:rPr>
        <w:t>Косов Артём Александрович</w:t>
      </w:r>
    </w:p>
    <w:p w:rsidR="006F0741" w:rsidRDefault="00EC7C25"/>
    <w:sectPr w:rsidR="006F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D0"/>
    <w:rsid w:val="00232199"/>
    <w:rsid w:val="004735FA"/>
    <w:rsid w:val="00701ED0"/>
    <w:rsid w:val="00870EF6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9880-13C7-4ECA-B675-0B624B52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735FA"/>
    <w:pPr>
      <w:widowControl w:val="0"/>
      <w:autoSpaceDE w:val="0"/>
      <w:autoSpaceDN w:val="0"/>
      <w:spacing w:before="164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35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7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5FA"/>
    <w:rPr>
      <w:i/>
      <w:iCs/>
    </w:rPr>
  </w:style>
  <w:style w:type="paragraph" w:styleId="a5">
    <w:name w:val="Body Text"/>
    <w:basedOn w:val="a"/>
    <w:link w:val="a6"/>
    <w:uiPriority w:val="1"/>
    <w:qFormat/>
    <w:rsid w:val="004735FA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735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2021-11-09T02:34:00Z</dcterms:created>
  <dcterms:modified xsi:type="dcterms:W3CDTF">2021-11-09T02:46:00Z</dcterms:modified>
</cp:coreProperties>
</file>